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545" w:rsidRPr="005E1545" w:rsidRDefault="005E1545">
      <w:pPr>
        <w:rPr>
          <w:rFonts w:ascii="Avenir Roman" w:hAnsi="Avenir Roman"/>
          <w:sz w:val="40"/>
          <w:szCs w:val="40"/>
          <w:lang w:val="es-ES"/>
        </w:rPr>
      </w:pPr>
      <w:bookmarkStart w:id="0" w:name="_GoBack"/>
      <w:bookmarkEnd w:id="0"/>
      <w:r w:rsidRPr="005E1545">
        <w:rPr>
          <w:rFonts w:ascii="Avenir Roman" w:hAnsi="Avenir Roman"/>
          <w:sz w:val="40"/>
          <w:szCs w:val="40"/>
          <w:lang w:val="es-ES"/>
        </w:rPr>
        <w:t xml:space="preserve">A favor </w:t>
      </w:r>
      <w:r>
        <w:rPr>
          <w:rFonts w:ascii="Avenir Roman" w:hAnsi="Avenir Roman"/>
          <w:sz w:val="40"/>
          <w:szCs w:val="40"/>
          <w:lang w:val="es-ES"/>
        </w:rPr>
        <w:t>del aula</w:t>
      </w:r>
      <w:r w:rsidRPr="005E1545">
        <w:rPr>
          <w:rFonts w:ascii="Avenir Roman" w:hAnsi="Avenir Roman"/>
          <w:sz w:val="40"/>
          <w:szCs w:val="40"/>
          <w:lang w:val="es-ES"/>
        </w:rPr>
        <w:t xml:space="preserve"> </w:t>
      </w:r>
      <w:r>
        <w:rPr>
          <w:rFonts w:ascii="Avenir Roman" w:hAnsi="Avenir Roman"/>
          <w:sz w:val="40"/>
          <w:szCs w:val="40"/>
          <w:lang w:val="es-ES"/>
        </w:rPr>
        <w:t>en la enseñanza</w:t>
      </w:r>
      <w:r w:rsidRPr="005E1545">
        <w:rPr>
          <w:rFonts w:ascii="Avenir Roman" w:hAnsi="Avenir Roman"/>
          <w:sz w:val="40"/>
          <w:szCs w:val="40"/>
          <w:lang w:val="es-ES"/>
        </w:rPr>
        <w:t xml:space="preserve"> de la conducción</w:t>
      </w:r>
    </w:p>
    <w:p w:rsidR="005E1545" w:rsidRDefault="005E1545">
      <w:pPr>
        <w:rPr>
          <w:rFonts w:ascii="Avenir Roman" w:hAnsi="Avenir Roman"/>
          <w:lang w:val="es-ES"/>
        </w:rPr>
      </w:pPr>
    </w:p>
    <w:p w:rsidR="00E77B0D" w:rsidRPr="005E1545" w:rsidRDefault="00E77B0D">
      <w:pPr>
        <w:rPr>
          <w:rFonts w:ascii="Avenir Roman" w:hAnsi="Avenir Roman"/>
          <w:i/>
          <w:lang w:val="es-ES"/>
        </w:rPr>
      </w:pPr>
      <w:r w:rsidRPr="005E1545">
        <w:rPr>
          <w:rFonts w:ascii="Avenir Roman" w:hAnsi="Avenir Roman"/>
          <w:i/>
          <w:lang w:val="es-ES"/>
        </w:rPr>
        <w:t>El anuncio de que Tráfico se propone llevar a cabo una reforma del Reglamento General de Conductores</w:t>
      </w:r>
      <w:r w:rsidR="0085202E">
        <w:rPr>
          <w:rFonts w:ascii="Avenir Roman" w:hAnsi="Avenir Roman"/>
          <w:i/>
          <w:lang w:val="es-ES"/>
        </w:rPr>
        <w:t xml:space="preserve">, al objeto de </w:t>
      </w:r>
      <w:r w:rsidRPr="005E1545">
        <w:rPr>
          <w:rFonts w:ascii="Avenir Roman" w:hAnsi="Avenir Roman"/>
          <w:i/>
          <w:lang w:val="es-ES"/>
        </w:rPr>
        <w:t>introducir un mínimo</w:t>
      </w:r>
      <w:r w:rsidR="0011414F" w:rsidRPr="005E1545">
        <w:rPr>
          <w:rFonts w:ascii="Avenir Roman" w:hAnsi="Avenir Roman"/>
          <w:i/>
          <w:lang w:val="es-ES"/>
        </w:rPr>
        <w:t xml:space="preserve"> obligatorio</w:t>
      </w:r>
      <w:r w:rsidRPr="005E1545">
        <w:rPr>
          <w:rFonts w:ascii="Avenir Roman" w:hAnsi="Avenir Roman"/>
          <w:i/>
          <w:lang w:val="es-ES"/>
        </w:rPr>
        <w:t xml:space="preserve"> de clases teóricas sobre seguridad vial ha producido algunas suspicacias y desatado </w:t>
      </w:r>
      <w:r w:rsidR="0011414F" w:rsidRPr="005E1545">
        <w:rPr>
          <w:rFonts w:ascii="Avenir Roman" w:hAnsi="Avenir Roman"/>
          <w:i/>
          <w:lang w:val="es-ES"/>
        </w:rPr>
        <w:t xml:space="preserve">un alarmismo que la Confederación Nacional de Autoescuelas juzga completamente infundado. </w:t>
      </w:r>
    </w:p>
    <w:p w:rsidR="00E77B0D" w:rsidRDefault="00E77B0D">
      <w:pPr>
        <w:rPr>
          <w:rFonts w:ascii="Avenir Roman" w:hAnsi="Avenir Roman"/>
          <w:lang w:val="es-ES"/>
        </w:rPr>
      </w:pPr>
    </w:p>
    <w:p w:rsidR="00452D93" w:rsidRDefault="00452D93">
      <w:pPr>
        <w:rPr>
          <w:rFonts w:ascii="Avenir Roman" w:hAnsi="Avenir Roman"/>
          <w:lang w:val="es-ES"/>
        </w:rPr>
      </w:pPr>
      <w:r>
        <w:rPr>
          <w:rFonts w:ascii="Avenir Roman" w:hAnsi="Avenir Roman"/>
          <w:lang w:val="es-ES"/>
        </w:rPr>
        <w:t xml:space="preserve">Hasta ahora, que sepamos, no ha habido una auténtica enseñanza </w:t>
      </w:r>
      <w:r w:rsidRPr="0011414F">
        <w:rPr>
          <w:rFonts w:ascii="Avenir Roman" w:hAnsi="Avenir Roman"/>
          <w:i/>
          <w:lang w:val="es-ES"/>
        </w:rPr>
        <w:t>online</w:t>
      </w:r>
      <w:r>
        <w:rPr>
          <w:rFonts w:ascii="Avenir Roman" w:hAnsi="Avenir Roman"/>
          <w:lang w:val="es-ES"/>
        </w:rPr>
        <w:t xml:space="preserve"> de la conducción. Los programas para rellenar test</w:t>
      </w:r>
      <w:r w:rsidR="0011414F">
        <w:rPr>
          <w:rFonts w:ascii="Avenir Roman" w:hAnsi="Avenir Roman"/>
          <w:lang w:val="es-ES"/>
        </w:rPr>
        <w:t xml:space="preserve"> (que muchas veces</w:t>
      </w:r>
      <w:r w:rsidR="00DA4B33">
        <w:rPr>
          <w:rFonts w:ascii="Avenir Roman" w:hAnsi="Avenir Roman"/>
          <w:lang w:val="es-ES"/>
        </w:rPr>
        <w:t xml:space="preserve"> y por desgracia</w:t>
      </w:r>
      <w:r w:rsidR="0011414F">
        <w:rPr>
          <w:rFonts w:ascii="Avenir Roman" w:hAnsi="Avenir Roman"/>
          <w:lang w:val="es-ES"/>
        </w:rPr>
        <w:t xml:space="preserve"> constituyen todo el bagaje teórico del aspirante a conductor),</w:t>
      </w:r>
      <w:r>
        <w:rPr>
          <w:rFonts w:ascii="Avenir Roman" w:hAnsi="Avenir Roman"/>
          <w:lang w:val="es-ES"/>
        </w:rPr>
        <w:t xml:space="preserve"> no lo son, desde luego. </w:t>
      </w:r>
    </w:p>
    <w:p w:rsidR="00FD75DA" w:rsidRDefault="00FD75DA">
      <w:pPr>
        <w:rPr>
          <w:rFonts w:ascii="Avenir Roman" w:hAnsi="Avenir Roman"/>
          <w:lang w:val="es-ES"/>
        </w:rPr>
      </w:pPr>
    </w:p>
    <w:p w:rsidR="00FD75DA" w:rsidRDefault="00FD75DA">
      <w:pPr>
        <w:rPr>
          <w:rFonts w:ascii="Avenir Roman" w:hAnsi="Avenir Roman"/>
          <w:lang w:val="es-ES"/>
        </w:rPr>
      </w:pPr>
      <w:r>
        <w:rPr>
          <w:rFonts w:ascii="Avenir Roman" w:hAnsi="Avenir Roman"/>
          <w:lang w:val="es-ES"/>
        </w:rPr>
        <w:t>Es más, las denominadas «autoescuelas online» no existen en cuanto tales</w:t>
      </w:r>
      <w:r w:rsidR="006E6D20">
        <w:rPr>
          <w:rFonts w:ascii="Avenir Roman" w:hAnsi="Avenir Roman"/>
          <w:lang w:val="es-ES"/>
        </w:rPr>
        <w:t>.</w:t>
      </w:r>
      <w:r>
        <w:rPr>
          <w:rFonts w:ascii="Avenir Roman" w:hAnsi="Avenir Roman"/>
          <w:lang w:val="es-ES"/>
        </w:rPr>
        <w:t xml:space="preserve"> </w:t>
      </w:r>
      <w:r w:rsidR="006E6D20">
        <w:rPr>
          <w:rFonts w:ascii="Avenir Roman" w:hAnsi="Avenir Roman"/>
          <w:lang w:val="es-ES"/>
        </w:rPr>
        <w:t>El</w:t>
      </w:r>
      <w:r>
        <w:rPr>
          <w:rFonts w:ascii="Avenir Roman" w:hAnsi="Avenir Roman"/>
          <w:lang w:val="es-ES"/>
        </w:rPr>
        <w:t xml:space="preserve"> Reglamento General de Escuelas Particulares de Conductores</w:t>
      </w:r>
      <w:r w:rsidR="006E6D20">
        <w:rPr>
          <w:rFonts w:ascii="Avenir Roman" w:hAnsi="Avenir Roman"/>
          <w:lang w:val="es-ES"/>
        </w:rPr>
        <w:t xml:space="preserve"> no les da carta de naturaleza.</w:t>
      </w:r>
      <w:r>
        <w:rPr>
          <w:rFonts w:ascii="Avenir Roman" w:hAnsi="Avenir Roman"/>
          <w:lang w:val="es-ES"/>
        </w:rPr>
        <w:t xml:space="preserve"> </w:t>
      </w:r>
    </w:p>
    <w:p w:rsidR="00452D93" w:rsidRDefault="00452D93">
      <w:pPr>
        <w:rPr>
          <w:rFonts w:ascii="Avenir Roman" w:hAnsi="Avenir Roman"/>
          <w:lang w:val="es-ES"/>
        </w:rPr>
      </w:pPr>
    </w:p>
    <w:p w:rsidR="0076342D" w:rsidRDefault="00452D93">
      <w:pPr>
        <w:rPr>
          <w:rFonts w:ascii="Avenir Roman" w:hAnsi="Avenir Roman"/>
          <w:lang w:val="es-ES"/>
        </w:rPr>
      </w:pPr>
      <w:r>
        <w:rPr>
          <w:rFonts w:ascii="Avenir Roman" w:hAnsi="Avenir Roman"/>
          <w:lang w:val="es-ES"/>
        </w:rPr>
        <w:t xml:space="preserve">CNAE no se opone a la enseñanza </w:t>
      </w:r>
      <w:r w:rsidRPr="0011414F">
        <w:rPr>
          <w:rFonts w:ascii="Avenir Roman" w:hAnsi="Avenir Roman"/>
          <w:i/>
          <w:lang w:val="es-ES"/>
        </w:rPr>
        <w:t>online</w:t>
      </w:r>
      <w:r>
        <w:rPr>
          <w:rFonts w:ascii="Avenir Roman" w:hAnsi="Avenir Roman"/>
          <w:lang w:val="es-ES"/>
        </w:rPr>
        <w:t xml:space="preserve"> y mucho menos a las nuevas tecnologías aplicadas al aprendizaje, pero</w:t>
      </w:r>
      <w:r w:rsidR="00E77B0D">
        <w:rPr>
          <w:rFonts w:ascii="Avenir Roman" w:hAnsi="Avenir Roman"/>
          <w:lang w:val="es-ES"/>
        </w:rPr>
        <w:t xml:space="preserve"> cree, basándose en diversos estudios científicos, que</w:t>
      </w:r>
      <w:r>
        <w:rPr>
          <w:rFonts w:ascii="Avenir Roman" w:hAnsi="Avenir Roman"/>
          <w:lang w:val="es-ES"/>
        </w:rPr>
        <w:t xml:space="preserve"> ciertas materias (los factores de riesgo y los primeros auxilios, sin ir más lejos) requieren un contacto estrecho entre el profesor y el alumno. </w:t>
      </w:r>
    </w:p>
    <w:p w:rsidR="00452D93" w:rsidRDefault="00452D93">
      <w:pPr>
        <w:rPr>
          <w:rFonts w:ascii="Avenir Roman" w:hAnsi="Avenir Roman"/>
          <w:lang w:val="es-ES"/>
        </w:rPr>
      </w:pPr>
    </w:p>
    <w:p w:rsidR="00452D93" w:rsidRDefault="00452D93">
      <w:pPr>
        <w:rPr>
          <w:rFonts w:ascii="Avenir Roman" w:hAnsi="Avenir Roman"/>
          <w:lang w:val="es-ES"/>
        </w:rPr>
      </w:pPr>
      <w:r>
        <w:rPr>
          <w:rFonts w:ascii="Avenir Roman" w:hAnsi="Avenir Roman"/>
          <w:lang w:val="es-ES"/>
        </w:rPr>
        <w:t xml:space="preserve">No nos imaginamos, por ejemplo, cómo la víctima de un accidente de tráfico puede relatar a distancia su </w:t>
      </w:r>
      <w:r w:rsidR="00843BF4">
        <w:rPr>
          <w:rFonts w:ascii="Avenir Roman" w:hAnsi="Avenir Roman"/>
          <w:lang w:val="es-ES"/>
        </w:rPr>
        <w:t xml:space="preserve">terrible y aleccionadora </w:t>
      </w:r>
      <w:r>
        <w:rPr>
          <w:rFonts w:ascii="Avenir Roman" w:hAnsi="Avenir Roman"/>
          <w:lang w:val="es-ES"/>
        </w:rPr>
        <w:t>experiencia.</w:t>
      </w:r>
    </w:p>
    <w:p w:rsidR="00452D93" w:rsidRDefault="00452D93">
      <w:pPr>
        <w:rPr>
          <w:rFonts w:ascii="Avenir Roman" w:hAnsi="Avenir Roman"/>
          <w:lang w:val="es-ES"/>
        </w:rPr>
      </w:pPr>
    </w:p>
    <w:p w:rsidR="0011414F" w:rsidRDefault="00452D93">
      <w:pPr>
        <w:rPr>
          <w:rFonts w:ascii="Avenir Roman" w:hAnsi="Avenir Roman"/>
          <w:lang w:val="es-ES"/>
        </w:rPr>
      </w:pPr>
      <w:r>
        <w:rPr>
          <w:rFonts w:ascii="Avenir Roman" w:hAnsi="Avenir Roman"/>
          <w:lang w:val="es-ES"/>
        </w:rPr>
        <w:t>Tampoco cómo se puede concienciar sobre los peligros del consumo de alcohol o drogas o del exceso de velocidad sin que el alumno experimente</w:t>
      </w:r>
      <w:r w:rsidR="00E77B0D">
        <w:rPr>
          <w:rFonts w:ascii="Avenir Roman" w:hAnsi="Avenir Roman"/>
          <w:lang w:val="es-ES"/>
        </w:rPr>
        <w:t xml:space="preserve"> sus efectos</w:t>
      </w:r>
      <w:r>
        <w:rPr>
          <w:rFonts w:ascii="Avenir Roman" w:hAnsi="Avenir Roman"/>
          <w:lang w:val="es-ES"/>
        </w:rPr>
        <w:t xml:space="preserve"> mediante gafas especiales y otros simuladores</w:t>
      </w:r>
      <w:r w:rsidR="00E77B0D">
        <w:rPr>
          <w:rFonts w:ascii="Avenir Roman" w:hAnsi="Avenir Roman"/>
          <w:lang w:val="es-ES"/>
        </w:rPr>
        <w:t xml:space="preserve">. </w:t>
      </w:r>
      <w:r w:rsidR="00DA4B33">
        <w:rPr>
          <w:rFonts w:ascii="Avenir Roman" w:hAnsi="Avenir Roman"/>
          <w:lang w:val="es-ES"/>
        </w:rPr>
        <w:t>(</w:t>
      </w:r>
      <w:r w:rsidR="00E77B0D">
        <w:rPr>
          <w:rFonts w:ascii="Avenir Roman" w:hAnsi="Avenir Roman"/>
          <w:lang w:val="es-ES"/>
        </w:rPr>
        <w:t>Por cierto, he aquí un ejemplo de la aplicación de las nuevas tecnologías a la enseñanza de la conducción.</w:t>
      </w:r>
      <w:r w:rsidR="00DA4B33">
        <w:rPr>
          <w:rFonts w:ascii="Avenir Roman" w:hAnsi="Avenir Roman"/>
          <w:lang w:val="es-ES"/>
        </w:rPr>
        <w:t>)</w:t>
      </w:r>
      <w:r w:rsidR="00E77B0D">
        <w:rPr>
          <w:rFonts w:ascii="Avenir Roman" w:hAnsi="Avenir Roman"/>
          <w:lang w:val="es-ES"/>
        </w:rPr>
        <w:t xml:space="preserve"> </w:t>
      </w:r>
    </w:p>
    <w:p w:rsidR="0011414F" w:rsidRDefault="0011414F">
      <w:pPr>
        <w:rPr>
          <w:rFonts w:ascii="Avenir Roman" w:hAnsi="Avenir Roman"/>
          <w:lang w:val="es-ES"/>
        </w:rPr>
      </w:pPr>
    </w:p>
    <w:p w:rsidR="00843BF4" w:rsidRDefault="0011414F">
      <w:pPr>
        <w:rPr>
          <w:rFonts w:ascii="Avenir Roman" w:hAnsi="Avenir Roman"/>
          <w:lang w:val="es-ES"/>
        </w:rPr>
      </w:pPr>
      <w:r>
        <w:rPr>
          <w:rFonts w:ascii="Avenir Roman" w:hAnsi="Avenir Roman"/>
          <w:lang w:val="es-ES"/>
        </w:rPr>
        <w:t xml:space="preserve">Sensibilizar y concienciar son finalidades pedagógicas de la Formación Vial que se basan en la información disponible, pero también en las emociones y los sentimientos. Conocer el significado de una señal de tráfico es sumamente útil, pero no produce ni requiere empatía alguna. </w:t>
      </w:r>
    </w:p>
    <w:p w:rsidR="00843BF4" w:rsidRDefault="00843BF4">
      <w:pPr>
        <w:rPr>
          <w:rFonts w:ascii="Avenir Roman" w:hAnsi="Avenir Roman"/>
          <w:lang w:val="es-ES"/>
        </w:rPr>
      </w:pPr>
    </w:p>
    <w:p w:rsidR="0011414F" w:rsidRDefault="00DA4B33">
      <w:pPr>
        <w:rPr>
          <w:rFonts w:ascii="Avenir Roman" w:hAnsi="Avenir Roman"/>
          <w:lang w:val="es-ES"/>
        </w:rPr>
      </w:pPr>
      <w:r>
        <w:rPr>
          <w:rFonts w:ascii="Avenir Roman" w:hAnsi="Avenir Roman"/>
          <w:lang w:val="es-ES"/>
        </w:rPr>
        <w:t>Pero, si se trata de a</w:t>
      </w:r>
      <w:r w:rsidR="0011414F">
        <w:rPr>
          <w:rFonts w:ascii="Avenir Roman" w:hAnsi="Avenir Roman"/>
          <w:lang w:val="es-ES"/>
        </w:rPr>
        <w:t xml:space="preserve">similar </w:t>
      </w:r>
      <w:r>
        <w:rPr>
          <w:rFonts w:ascii="Avenir Roman" w:hAnsi="Avenir Roman"/>
          <w:lang w:val="es-ES"/>
        </w:rPr>
        <w:t xml:space="preserve">las dramáticas consecuencias de los accidentes de tráfico, de considerar al otro como otro yo, de adoptar una actitud prudente y preventiva ante la circulación, etc., la mera información no lo es todo, ni mucho menos. </w:t>
      </w:r>
    </w:p>
    <w:p w:rsidR="00DA4B33" w:rsidRDefault="00DA4B33">
      <w:pPr>
        <w:rPr>
          <w:rFonts w:ascii="Avenir Roman" w:hAnsi="Avenir Roman"/>
          <w:lang w:val="es-ES"/>
        </w:rPr>
      </w:pPr>
    </w:p>
    <w:p w:rsidR="00CB21A2" w:rsidRDefault="00DA4B33">
      <w:pPr>
        <w:rPr>
          <w:rFonts w:ascii="Avenir Roman" w:hAnsi="Avenir Roman"/>
          <w:lang w:val="es-ES"/>
        </w:rPr>
      </w:pPr>
      <w:r>
        <w:rPr>
          <w:rFonts w:ascii="Avenir Roman" w:hAnsi="Avenir Roman"/>
          <w:lang w:val="es-ES"/>
        </w:rPr>
        <w:t>Pese a quien le pese, esas mínimas clases</w:t>
      </w:r>
      <w:r w:rsidR="00843BF4">
        <w:rPr>
          <w:rFonts w:ascii="Avenir Roman" w:hAnsi="Avenir Roman"/>
          <w:lang w:val="es-ES"/>
        </w:rPr>
        <w:t xml:space="preserve"> presenciales</w:t>
      </w:r>
      <w:r>
        <w:rPr>
          <w:rFonts w:ascii="Avenir Roman" w:hAnsi="Avenir Roman"/>
          <w:lang w:val="es-ES"/>
        </w:rPr>
        <w:t xml:space="preserve"> de seguridad vial son </w:t>
      </w:r>
      <w:r w:rsidR="005E1545">
        <w:rPr>
          <w:rFonts w:ascii="Avenir Roman" w:hAnsi="Avenir Roman"/>
          <w:lang w:val="es-ES"/>
        </w:rPr>
        <w:t xml:space="preserve">imprescindibles para la formación de los futuros conductores. </w:t>
      </w:r>
      <w:r w:rsidR="00843BF4">
        <w:rPr>
          <w:rFonts w:ascii="Avenir Roman" w:hAnsi="Avenir Roman"/>
          <w:lang w:val="es-ES"/>
        </w:rPr>
        <w:t xml:space="preserve">Así lo ha entendido la inmensa mayoría de los países europeos. </w:t>
      </w:r>
    </w:p>
    <w:p w:rsidR="00CB21A2" w:rsidRDefault="00CB21A2">
      <w:pPr>
        <w:rPr>
          <w:rFonts w:ascii="Avenir Roman" w:hAnsi="Avenir Roman"/>
          <w:lang w:val="es-ES"/>
        </w:rPr>
      </w:pPr>
    </w:p>
    <w:p w:rsidR="00CB21A2" w:rsidRDefault="00CB21A2">
      <w:pPr>
        <w:rPr>
          <w:rFonts w:ascii="Avenir Roman" w:hAnsi="Avenir Roman"/>
          <w:lang w:val="es-ES"/>
        </w:rPr>
      </w:pPr>
      <w:r>
        <w:rPr>
          <w:rFonts w:ascii="Avenir Roman" w:hAnsi="Avenir Roman"/>
          <w:lang w:val="es-ES"/>
        </w:rPr>
        <w:t>A este respecto es interesante contrastar lo que ocurre en dos países punteros, uno del Viejo Continente –Alemania–, otro del Nuevo –los Estados Unidos–. En Alemania la enseñanza de la conducción es obligatoria</w:t>
      </w:r>
      <w:r w:rsidR="001A0C3C">
        <w:rPr>
          <w:rFonts w:ascii="Avenir Roman" w:hAnsi="Avenir Roman"/>
          <w:lang w:val="es-ES"/>
        </w:rPr>
        <w:t xml:space="preserve"> y en algunos tramos de autopistas no hay limitación de velocidad. En los EEUU, no hay una enseñanza reglada de la conducción y la normativa sobre velocidad es muy estricta. Alemania tiene una tasa fallecidos en accidente de tráfico por millón de habitantes de 40; los EEUU, de 140, más del triple. </w:t>
      </w:r>
    </w:p>
    <w:p w:rsidR="00DA4B33" w:rsidRDefault="00DA4B33">
      <w:pPr>
        <w:rPr>
          <w:rFonts w:ascii="Avenir Roman" w:hAnsi="Avenir Roman"/>
          <w:lang w:val="es-ES"/>
        </w:rPr>
      </w:pPr>
    </w:p>
    <w:p w:rsidR="00DA4B33" w:rsidRDefault="00DA4B33">
      <w:pPr>
        <w:rPr>
          <w:rFonts w:ascii="Avenir Roman" w:hAnsi="Avenir Roman"/>
          <w:lang w:val="es-ES"/>
        </w:rPr>
      </w:pPr>
      <w:r>
        <w:rPr>
          <w:rFonts w:ascii="Avenir Roman" w:hAnsi="Avenir Roman"/>
          <w:lang w:val="es-ES"/>
        </w:rPr>
        <w:t xml:space="preserve">En cuanto al </w:t>
      </w:r>
      <w:r w:rsidR="005E1545">
        <w:rPr>
          <w:rFonts w:ascii="Avenir Roman" w:hAnsi="Avenir Roman"/>
          <w:lang w:val="es-ES"/>
        </w:rPr>
        <w:t xml:space="preserve">presunto </w:t>
      </w:r>
      <w:r>
        <w:rPr>
          <w:rFonts w:ascii="Avenir Roman" w:hAnsi="Avenir Roman"/>
          <w:lang w:val="es-ES"/>
        </w:rPr>
        <w:t>encarecimiento del permiso de conducir</w:t>
      </w:r>
      <w:r w:rsidR="005E1545">
        <w:rPr>
          <w:rFonts w:ascii="Avenir Roman" w:hAnsi="Avenir Roman"/>
          <w:lang w:val="es-ES"/>
        </w:rPr>
        <w:t xml:space="preserve">, que traería la reforma de la enseñanza de la conducción en España, CNAE opina que en un sistema de libre competencia como el existente es muy aventurado hacer predicciones sobre la evolución de los precios. En todo caso, recuerda que la buena enseñanza tiene un coste, pero el de la mala es prohibitivo porque puede traducirse en más muertos y más heridos graves en nuestras carreteras. </w:t>
      </w:r>
    </w:p>
    <w:p w:rsidR="00CB21A2" w:rsidRDefault="00CB21A2">
      <w:pPr>
        <w:rPr>
          <w:rFonts w:ascii="Avenir Roman" w:hAnsi="Avenir Roman"/>
          <w:lang w:val="es-ES"/>
        </w:rPr>
      </w:pPr>
    </w:p>
    <w:p w:rsidR="00CB21A2" w:rsidRDefault="00CB21A2">
      <w:pPr>
        <w:rPr>
          <w:rFonts w:ascii="Avenir Roman" w:hAnsi="Avenir Roman"/>
          <w:lang w:val="es-ES"/>
        </w:rPr>
      </w:pPr>
      <w:r>
        <w:rPr>
          <w:rFonts w:ascii="Avenir Roman" w:hAnsi="Avenir Roman"/>
          <w:lang w:val="es-ES"/>
        </w:rPr>
        <w:t xml:space="preserve">Además, una buena parte del sector de la Formación Vial da clases teóricas presenciales, aunque el Reglamento General de Conductores no prescriba la obligación. </w:t>
      </w:r>
    </w:p>
    <w:p w:rsidR="0011414F" w:rsidRDefault="0011414F">
      <w:pPr>
        <w:rPr>
          <w:rFonts w:ascii="Avenir Roman" w:hAnsi="Avenir Roman"/>
          <w:lang w:val="es-ES"/>
        </w:rPr>
      </w:pPr>
    </w:p>
    <w:p w:rsidR="00E77B0D" w:rsidRDefault="00452D93">
      <w:pPr>
        <w:rPr>
          <w:rFonts w:ascii="Avenir Roman" w:hAnsi="Avenir Roman"/>
          <w:lang w:val="es-ES"/>
        </w:rPr>
      </w:pPr>
      <w:r>
        <w:rPr>
          <w:rFonts w:ascii="Avenir Roman" w:hAnsi="Avenir Roman"/>
          <w:lang w:val="es-ES"/>
        </w:rPr>
        <w:t xml:space="preserve"> </w:t>
      </w:r>
    </w:p>
    <w:p w:rsidR="00E77B0D" w:rsidRDefault="00E77B0D">
      <w:pPr>
        <w:rPr>
          <w:rFonts w:ascii="Avenir Roman" w:hAnsi="Avenir Roman"/>
          <w:lang w:val="es-ES"/>
        </w:rPr>
      </w:pPr>
    </w:p>
    <w:p w:rsidR="00452D93" w:rsidRPr="00452D93" w:rsidRDefault="00452D93">
      <w:pPr>
        <w:rPr>
          <w:rFonts w:ascii="Avenir Roman" w:hAnsi="Avenir Roman"/>
          <w:lang w:val="es-ES"/>
        </w:rPr>
      </w:pPr>
      <w:r>
        <w:rPr>
          <w:rFonts w:ascii="Avenir Roman" w:hAnsi="Avenir Roman"/>
          <w:lang w:val="es-ES"/>
        </w:rPr>
        <w:t xml:space="preserve">  </w:t>
      </w:r>
    </w:p>
    <w:sectPr w:rsidR="00452D93" w:rsidRPr="00452D93" w:rsidSect="003504B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venir Roman">
    <w:altName w:val="Corbel"/>
    <w:charset w:val="4D"/>
    <w:family w:val="swiss"/>
    <w:pitch w:val="variable"/>
    <w:sig w:usb0="00000001"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93"/>
    <w:rsid w:val="000F79B6"/>
    <w:rsid w:val="0011414F"/>
    <w:rsid w:val="001A0C3C"/>
    <w:rsid w:val="00270519"/>
    <w:rsid w:val="00310F19"/>
    <w:rsid w:val="003504B5"/>
    <w:rsid w:val="00371191"/>
    <w:rsid w:val="00452D93"/>
    <w:rsid w:val="005E1545"/>
    <w:rsid w:val="006E6D20"/>
    <w:rsid w:val="00772205"/>
    <w:rsid w:val="00843BF4"/>
    <w:rsid w:val="0085202E"/>
    <w:rsid w:val="0091372A"/>
    <w:rsid w:val="009E4AA1"/>
    <w:rsid w:val="00AA4AE5"/>
    <w:rsid w:val="00CB21A2"/>
    <w:rsid w:val="00CD0FC7"/>
    <w:rsid w:val="00DA4B33"/>
    <w:rsid w:val="00E77B0D"/>
    <w:rsid w:val="00EF22BC"/>
    <w:rsid w:val="00FD75D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F9D5C-0462-C84E-9C34-46405C73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 Lorences</dc:creator>
  <cp:keywords/>
  <dc:description/>
  <cp:lastModifiedBy>Usuario</cp:lastModifiedBy>
  <cp:revision>2</cp:revision>
  <cp:lastPrinted>2019-02-07T08:40:00Z</cp:lastPrinted>
  <dcterms:created xsi:type="dcterms:W3CDTF">2019-02-11T07:16:00Z</dcterms:created>
  <dcterms:modified xsi:type="dcterms:W3CDTF">2019-02-11T07:16:00Z</dcterms:modified>
</cp:coreProperties>
</file>